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BC346" w14:textId="081D8DE7" w:rsidR="00E451B5" w:rsidRPr="00E16A59" w:rsidRDefault="00E451B5" w:rsidP="00E451B5">
      <w:pPr>
        <w:tabs>
          <w:tab w:val="left" w:pos="2268"/>
        </w:tabs>
        <w:rPr>
          <w:rFonts w:ascii="Times New Roman" w:hAnsi="Times New Roman" w:cs="Times New Roman"/>
          <w:b/>
        </w:rPr>
      </w:pPr>
    </w:p>
    <w:p w14:paraId="67DC99CF" w14:textId="61E47CCB" w:rsidR="00F37500" w:rsidRDefault="00F37500" w:rsidP="00E451B5">
      <w:pPr>
        <w:jc w:val="center"/>
        <w:rPr>
          <w:rFonts w:ascii="Times New Roman" w:hAnsi="Times New Roman" w:cs="Times New Roman"/>
          <w:b/>
          <w:lang w:val="ru-RU"/>
        </w:rPr>
      </w:pPr>
      <w:r w:rsidRPr="00F37500">
        <w:rPr>
          <w:rFonts w:ascii="Times New Roman" w:hAnsi="Times New Roman" w:cs="Times New Roman"/>
          <w:b/>
          <w:bCs/>
          <w:lang w:val="ru-RU"/>
        </w:rPr>
        <w:t>ТЕХНИЧЕСКОЕ ЗАДАНИЕ</w:t>
      </w:r>
    </w:p>
    <w:p w14:paraId="6C70EF76" w14:textId="279EF893" w:rsidR="00E451B5" w:rsidRDefault="00F37500" w:rsidP="00E451B5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F37500">
        <w:rPr>
          <w:rFonts w:ascii="Times New Roman" w:hAnsi="Times New Roman" w:cs="Times New Roman"/>
          <w:b/>
          <w:bCs/>
          <w:lang w:val="ru-RU"/>
        </w:rPr>
        <w:t>на закупку оборудования для определения индекса прочности горных пород методом точечного нагружения (</w:t>
      </w:r>
      <w:r w:rsidRPr="00F37500">
        <w:rPr>
          <w:rFonts w:ascii="Times New Roman" w:hAnsi="Times New Roman" w:cs="Times New Roman"/>
          <w:b/>
          <w:bCs/>
        </w:rPr>
        <w:t>PLT</w:t>
      </w:r>
      <w:r w:rsidRPr="00F37500">
        <w:rPr>
          <w:rFonts w:ascii="Times New Roman" w:hAnsi="Times New Roman" w:cs="Times New Roman"/>
          <w:b/>
          <w:bCs/>
          <w:lang w:val="ru-RU"/>
        </w:rPr>
        <w:t>)</w:t>
      </w:r>
    </w:p>
    <w:p w14:paraId="60ED153C" w14:textId="77777777" w:rsidR="00C575E8" w:rsidRDefault="00C575E8" w:rsidP="00E451B5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20A20793" w14:textId="77777777" w:rsidR="00F37500" w:rsidRPr="008428FA" w:rsidRDefault="00F37500" w:rsidP="00F37500">
      <w:pP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1. Наименование оборудования: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Переносная установка (аппарат) для испытаний на точечную нагрузку (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Point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Load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Tester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) — 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2 шт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.</w:t>
      </w:r>
    </w:p>
    <w:p w14:paraId="5A36EDF1" w14:textId="77777777" w:rsidR="00F37500" w:rsidRPr="008428FA" w:rsidRDefault="00F37500" w:rsidP="00F37500">
      <w:pP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</w:p>
    <w:p w14:paraId="03094ECC" w14:textId="677802B2" w:rsidR="00F37500" w:rsidRPr="008428FA" w:rsidRDefault="00F37500" w:rsidP="00F37500">
      <w:pP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2. Целевое назначение: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Проведение оперативных экспресс-испытаний керна в полевых условиях в рамках программ геотехнического бурения. Оборудование должно обеспечивать сбор данных по прочности массива.</w:t>
      </w:r>
    </w:p>
    <w:p w14:paraId="2F2C9755" w14:textId="77777777" w:rsidR="00F37500" w:rsidRPr="008428FA" w:rsidRDefault="00F37500" w:rsidP="00F37500">
      <w:pPr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</w:pPr>
    </w:p>
    <w:p w14:paraId="1720AB06" w14:textId="020C5BDB" w:rsidR="00F37500" w:rsidRPr="007E22AF" w:rsidRDefault="00F37500" w:rsidP="00F37500">
      <w:pP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7E22AF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3. Технические требования:</w:t>
      </w:r>
    </w:p>
    <w:p w14:paraId="5B4DC086" w14:textId="77777777" w:rsidR="00F37500" w:rsidRPr="008428FA" w:rsidRDefault="00F37500" w:rsidP="00F3750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Соответствие международным стандартам: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Оборудование и методика проведения испытаний должны строго соответствовать стандарту 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ASTM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D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5731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и рекомендациям 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ISRM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(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International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Society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for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Rock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Mechanics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).</w:t>
      </w:r>
    </w:p>
    <w:p w14:paraId="50DFC020" w14:textId="77777777" w:rsidR="00F37500" w:rsidRPr="008428FA" w:rsidRDefault="00F37500" w:rsidP="00F3750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Типы испытаний: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Установка должна позволять проводить как 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осевые (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axial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)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, так и 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диаметральные (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diametral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)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испытания цилиндрических образцов керна.</w:t>
      </w:r>
    </w:p>
    <w:p w14:paraId="32DA7799" w14:textId="422D9244" w:rsidR="00F37500" w:rsidRPr="008428FA" w:rsidRDefault="00F37500" w:rsidP="00F3750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Диапазон диаметров керна: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Совместимость с керном диаметров </w:t>
      </w:r>
      <w:r w:rsidR="008428FA"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PQ</w:t>
      </w:r>
      <w:r w:rsid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 xml:space="preserve">, </w:t>
      </w: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HQ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и</w:t>
      </w:r>
      <w:r w:rsid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="008428FA"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NQ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.</w:t>
      </w:r>
    </w:p>
    <w:p w14:paraId="022AF89C" w14:textId="77777777" w:rsidR="00F37500" w:rsidRPr="008428FA" w:rsidRDefault="00F37500" w:rsidP="00F3750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14:ligatures w14:val="none"/>
        </w:rPr>
      </w:pPr>
      <w:proofErr w:type="spellStart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Конструкция</w:t>
      </w:r>
      <w:proofErr w:type="spellEnd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:</w:t>
      </w:r>
    </w:p>
    <w:p w14:paraId="45902BD9" w14:textId="77777777" w:rsidR="00F37500" w:rsidRPr="008428FA" w:rsidRDefault="00F37500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Жесткая переносная рама с гидравлическим нагрузочным устройством.</w:t>
      </w:r>
    </w:p>
    <w:p w14:paraId="46EEFFFF" w14:textId="77777777" w:rsidR="00F37500" w:rsidRPr="008428FA" w:rsidRDefault="00F37500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Наличие стальных конических наконечников стандартной геометрии (согласно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ASTM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Pr="008428FA">
        <w:rPr>
          <w:rFonts w:ascii="Times New Roman" w:eastAsia="Times New Roman" w:hAnsi="Times New Roman" w:cs="Times New Roman"/>
          <w:color w:val="303030"/>
          <w:kern w:val="0"/>
          <w14:ligatures w14:val="none"/>
        </w:rPr>
        <w:t>D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5731).</w:t>
      </w:r>
    </w:p>
    <w:p w14:paraId="59DFB426" w14:textId="7E8B2B6D" w:rsidR="00F37500" w:rsidRDefault="00F37500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Цифровой или высокоточный аналоговый манометр (индикатор) с функцией фиксации пиковой (разрушающей) нагрузки</w:t>
      </w:r>
      <w:r w:rsidR="000C78F9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.</w:t>
      </w:r>
    </w:p>
    <w:p w14:paraId="7B3673AB" w14:textId="39FCE47A" w:rsidR="000C78F9" w:rsidRDefault="000C78F9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Пр</w:t>
      </w:r>
      <w:r w:rsidRPr="000C78F9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ограммное обеспечение позволяющее вычислять площадь скола образца и значение предела прочности на одноосное сжатие и растяжение по данным эксперимента</w:t>
      </w:r>
    </w:p>
    <w:p w14:paraId="6D204B41" w14:textId="201EBD27" w:rsidR="000C78F9" w:rsidRDefault="00137F21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Максимальные габариты используемого образца </w:t>
      </w:r>
      <w:proofErr w:type="spellStart"/>
      <w:r w:rsidRPr="00137F21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ДхШхВ</w:t>
      </w:r>
      <w:proofErr w:type="spellEnd"/>
      <w:r w:rsidRPr="00137F21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, </w:t>
      </w:r>
      <w:proofErr w:type="gramStart"/>
      <w:r w:rsidRPr="00137F21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мм</w:t>
      </w: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 w:rsidR="009311A6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-</w:t>
      </w:r>
      <w:proofErr w:type="gramEnd"/>
      <w:r w:rsidR="009311A6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100*100*100</w:t>
      </w:r>
    </w:p>
    <w:p w14:paraId="01B93BC3" w14:textId="039276D3" w:rsidR="00137F21" w:rsidRDefault="00042889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Масса </w:t>
      </w:r>
      <w:r w:rsidR="009311A6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- </w:t>
      </w: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не более 75 кг</w:t>
      </w:r>
    </w:p>
    <w:p w14:paraId="6A3FD53A" w14:textId="3D111ED2" w:rsidR="009311A6" w:rsidRDefault="009311A6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Привод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Механо</w:t>
      </w:r>
      <w:proofErr w:type="spellEnd"/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-гидравлический</w:t>
      </w:r>
      <w:proofErr w:type="gramEnd"/>
    </w:p>
    <w:p w14:paraId="20AAB309" w14:textId="3BC7BAB3" w:rsidR="009311A6" w:rsidRDefault="009311A6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Максимальное </w:t>
      </w:r>
      <w:r w:rsidR="00122E99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давление, бар – 200</w:t>
      </w:r>
    </w:p>
    <w:p w14:paraId="71813994" w14:textId="3EC54FCF" w:rsidR="00122E99" w:rsidRPr="008428FA" w:rsidRDefault="00921AFA" w:rsidP="008428FA">
      <w:pPr>
        <w:pStyle w:val="ListParagraph"/>
        <w:numPr>
          <w:ilvl w:val="1"/>
          <w:numId w:val="8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Максимальная осевая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нагрузка,кН</w:t>
      </w:r>
      <w:proofErr w:type="spellEnd"/>
      <w:proofErr w:type="gramEnd"/>
      <w:r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– не менее 75</w:t>
      </w:r>
    </w:p>
    <w:p w14:paraId="760EFFD3" w14:textId="668AA8FE" w:rsidR="00F37500" w:rsidRPr="008428FA" w:rsidRDefault="00F37500" w:rsidP="00F3750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Условия эксплуатации: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 Оборудование должно быть пригодно для работы в полевых условиях высокогорья </w:t>
      </w:r>
      <w:r w:rsidR="008428FA"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(~4000 </w:t>
      </w:r>
      <w:r w:rsid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м. </w:t>
      </w:r>
      <w:proofErr w:type="spellStart"/>
      <w:r w:rsid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н.у.м</w:t>
      </w:r>
      <w:proofErr w:type="spellEnd"/>
      <w:r w:rsid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.</w:t>
      </w:r>
      <w:r w:rsidR="008428FA"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 xml:space="preserve">) </w:t>
      </w: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при низких температурах (рудник Кумтор).</w:t>
      </w:r>
    </w:p>
    <w:p w14:paraId="387942AE" w14:textId="77777777" w:rsidR="00F37500" w:rsidRPr="008428FA" w:rsidRDefault="00F37500" w:rsidP="00F37500">
      <w:pPr>
        <w:rPr>
          <w:rFonts w:ascii="Times New Roman" w:eastAsia="Times New Roman" w:hAnsi="Times New Roman" w:cs="Times New Roman"/>
          <w:color w:val="303030"/>
          <w:kern w:val="0"/>
          <w14:ligatures w14:val="none"/>
        </w:rPr>
      </w:pPr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 xml:space="preserve">4. </w:t>
      </w:r>
      <w:proofErr w:type="spellStart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Комплектация</w:t>
      </w:r>
      <w:proofErr w:type="spellEnd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 xml:space="preserve"> (</w:t>
      </w:r>
      <w:proofErr w:type="spellStart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на</w:t>
      </w:r>
      <w:proofErr w:type="spellEnd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 xml:space="preserve"> </w:t>
      </w:r>
      <w:proofErr w:type="spellStart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каждую</w:t>
      </w:r>
      <w:proofErr w:type="spellEnd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 xml:space="preserve"> </w:t>
      </w:r>
      <w:proofErr w:type="spellStart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единицу</w:t>
      </w:r>
      <w:proofErr w:type="spellEnd"/>
      <w:r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):</w:t>
      </w:r>
    </w:p>
    <w:p w14:paraId="1EFFDEF6" w14:textId="77777777" w:rsidR="00F37500" w:rsidRPr="008428FA" w:rsidRDefault="00F37500" w:rsidP="00F3750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Основной блок установки с гидравлическим приводом.</w:t>
      </w:r>
    </w:p>
    <w:p w14:paraId="59193D5C" w14:textId="77777777" w:rsidR="00F37500" w:rsidRPr="008428FA" w:rsidRDefault="00F37500" w:rsidP="00F3750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Защитный экран (для обеспечения безопасности при разрушении образца).</w:t>
      </w:r>
    </w:p>
    <w:p w14:paraId="3853E2E4" w14:textId="77777777" w:rsidR="00F37500" w:rsidRPr="008428FA" w:rsidRDefault="00F37500" w:rsidP="00F3750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Кейс для транспортировки и хранения.</w:t>
      </w:r>
    </w:p>
    <w:p w14:paraId="053410F6" w14:textId="77777777" w:rsidR="00F37500" w:rsidRPr="008428FA" w:rsidRDefault="00F37500" w:rsidP="00F3750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Руководство по эксплуатации на русском и английском языках.</w:t>
      </w:r>
    </w:p>
    <w:p w14:paraId="397B4F76" w14:textId="77777777" w:rsidR="00F37500" w:rsidRPr="008428FA" w:rsidRDefault="00F37500" w:rsidP="00F37500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Действующий сертификат о заводской калибровке.</w:t>
      </w:r>
    </w:p>
    <w:p w14:paraId="178B17D6" w14:textId="49FA719B" w:rsidR="00F37500" w:rsidRPr="008428FA" w:rsidRDefault="008428FA" w:rsidP="00F37500">
      <w:pPr>
        <w:rPr>
          <w:rFonts w:ascii="Times New Roman" w:eastAsia="Times New Roman" w:hAnsi="Times New Roman" w:cs="Times New Roman"/>
          <w:color w:val="303030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03030"/>
          <w:kern w:val="0"/>
          <w:lang w:val="ru-RU"/>
          <w14:ligatures w14:val="none"/>
        </w:rPr>
        <w:t>5</w:t>
      </w:r>
      <w:r w:rsidR="00F37500"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 xml:space="preserve">. </w:t>
      </w:r>
      <w:proofErr w:type="spellStart"/>
      <w:r w:rsidR="00F37500"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Требования</w:t>
      </w:r>
      <w:proofErr w:type="spellEnd"/>
      <w:r w:rsidR="00F37500"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 xml:space="preserve"> к </w:t>
      </w:r>
      <w:proofErr w:type="spellStart"/>
      <w:r w:rsidR="00F37500"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поставщику</w:t>
      </w:r>
      <w:proofErr w:type="spellEnd"/>
      <w:r w:rsidR="00F37500" w:rsidRPr="008428FA">
        <w:rPr>
          <w:rFonts w:ascii="Times New Roman" w:eastAsia="Times New Roman" w:hAnsi="Times New Roman" w:cs="Times New Roman"/>
          <w:b/>
          <w:bCs/>
          <w:color w:val="303030"/>
          <w:kern w:val="0"/>
          <w14:ligatures w14:val="none"/>
        </w:rPr>
        <w:t>:</w:t>
      </w:r>
    </w:p>
    <w:p w14:paraId="4E1E30C7" w14:textId="77777777" w:rsidR="00F37500" w:rsidRPr="008428FA" w:rsidRDefault="00F37500" w:rsidP="00F37500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lastRenderedPageBreak/>
        <w:t>Предоставление гарантии на оборудование не менее 12 месяцев.</w:t>
      </w:r>
    </w:p>
    <w:p w14:paraId="7742196E" w14:textId="77777777" w:rsidR="00F37500" w:rsidRDefault="00F37500" w:rsidP="00F37500">
      <w:pPr>
        <w:numPr>
          <w:ilvl w:val="0"/>
          <w:numId w:val="7"/>
        </w:numPr>
        <w:pBdr>
          <w:bottom w:val="single" w:sz="12" w:space="1" w:color="auto"/>
        </w:pBd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  <w:r w:rsidRPr="008428FA"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  <w:t>Возможность поставки расходных материалов и запасных частей (при необходимости).</w:t>
      </w:r>
    </w:p>
    <w:p w14:paraId="65AFD0D5" w14:textId="77777777" w:rsidR="00687DEA" w:rsidRDefault="00687DEA" w:rsidP="00687DEA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color w:val="303030"/>
          <w:kern w:val="0"/>
          <w:lang w:val="ru-RU"/>
          <w14:ligatures w14:val="none"/>
        </w:rPr>
      </w:pPr>
    </w:p>
    <w:p w14:paraId="7334637E" w14:textId="77777777" w:rsidR="00687DEA" w:rsidRPr="00B9442A" w:rsidRDefault="00687DEA" w:rsidP="00687DEA">
      <w:pPr>
        <w:rPr>
          <w:b/>
          <w:bCs/>
        </w:rPr>
      </w:pPr>
      <w:r w:rsidRPr="00B9442A">
        <w:rPr>
          <w:b/>
          <w:bCs/>
        </w:rPr>
        <w:t>TECHNICAL SPECIFICATION</w:t>
      </w:r>
    </w:p>
    <w:p w14:paraId="3BD9BAEE" w14:textId="77777777" w:rsidR="00687DEA" w:rsidRDefault="00687DEA" w:rsidP="00687DEA">
      <w:r>
        <w:t>Procurement of Point Load Testing (PLT) Equipment for Rock Strength Index Determination</w:t>
      </w:r>
    </w:p>
    <w:p w14:paraId="2AE51481" w14:textId="77777777" w:rsidR="00687DEA" w:rsidRDefault="00687DEA" w:rsidP="00687DEA">
      <w:pPr>
        <w:rPr>
          <w:b/>
          <w:bCs/>
        </w:rPr>
      </w:pPr>
    </w:p>
    <w:p w14:paraId="31505CC0" w14:textId="77777777" w:rsidR="00687DEA" w:rsidRPr="00B9442A" w:rsidRDefault="00687DEA" w:rsidP="00687DEA">
      <w:pPr>
        <w:rPr>
          <w:b/>
          <w:bCs/>
        </w:rPr>
      </w:pPr>
      <w:r w:rsidRPr="00B9442A">
        <w:rPr>
          <w:b/>
          <w:bCs/>
        </w:rPr>
        <w:t>1. Equipment Description</w:t>
      </w:r>
    </w:p>
    <w:p w14:paraId="7302FAF4" w14:textId="77777777" w:rsidR="00687DEA" w:rsidRDefault="00687DEA" w:rsidP="00687DEA">
      <w:r>
        <w:t>Portable Point Load Tester (PLT) for determining the Point Load Strength Index of rock samples.</w:t>
      </w:r>
    </w:p>
    <w:p w14:paraId="54624E3D" w14:textId="77777777" w:rsidR="00687DEA" w:rsidRDefault="00687DEA" w:rsidP="00687DEA">
      <w:r>
        <w:t>Quantity: 2 units.</w:t>
      </w:r>
    </w:p>
    <w:p w14:paraId="5A604DB4" w14:textId="77777777" w:rsidR="00687DEA" w:rsidRDefault="00687DEA" w:rsidP="00687DEA">
      <w:r>
        <w:t xml:space="preserve"> Source: Technical specifications provided by the customer.</w:t>
      </w:r>
    </w:p>
    <w:p w14:paraId="3B91E089" w14:textId="77777777" w:rsidR="00687DEA" w:rsidRDefault="00687DEA" w:rsidP="00687DEA">
      <w:pPr>
        <w:rPr>
          <w:b/>
          <w:bCs/>
        </w:rPr>
      </w:pPr>
    </w:p>
    <w:p w14:paraId="665FC20E" w14:textId="77777777" w:rsidR="00687DEA" w:rsidRPr="00B9442A" w:rsidRDefault="00687DEA" w:rsidP="00687DEA">
      <w:pPr>
        <w:rPr>
          <w:b/>
          <w:bCs/>
        </w:rPr>
      </w:pPr>
      <w:r w:rsidRPr="00B9442A">
        <w:rPr>
          <w:b/>
          <w:bCs/>
        </w:rPr>
        <w:t>2. Intended Application</w:t>
      </w:r>
    </w:p>
    <w:p w14:paraId="02A48E92" w14:textId="77777777" w:rsidR="00687DEA" w:rsidRDefault="00687DEA" w:rsidP="00687DEA">
      <w:r>
        <w:t xml:space="preserve">The equipment shall be used for rapid field testing of drill core samples as part of geotechnical drilling programs. The system </w:t>
      </w:r>
      <w:proofErr w:type="gramStart"/>
      <w:r>
        <w:t>shall</w:t>
      </w:r>
      <w:proofErr w:type="gramEnd"/>
      <w:r>
        <w:t xml:space="preserve"> provide reliable data for assessing rock mass strength characteristics.</w:t>
      </w:r>
    </w:p>
    <w:p w14:paraId="7DFE37B3" w14:textId="77777777" w:rsidR="00687DEA" w:rsidRPr="00B9442A" w:rsidRDefault="00687DEA" w:rsidP="00687DEA">
      <w:r w:rsidRPr="00B9442A">
        <w:t>3. Technical Requirements</w:t>
      </w:r>
    </w:p>
    <w:p w14:paraId="1CABC4DE" w14:textId="77777777" w:rsidR="00687DEA" w:rsidRDefault="00687DEA" w:rsidP="00687DEA">
      <w:r>
        <w:t>3.1 Compliance with Standards</w:t>
      </w:r>
    </w:p>
    <w:p w14:paraId="04AC465A" w14:textId="77777777" w:rsidR="00687DEA" w:rsidRDefault="00687DEA" w:rsidP="00687DEA">
      <w:r>
        <w:t>The equipment and testing procedures shall fully comply with:</w:t>
      </w:r>
    </w:p>
    <w:p w14:paraId="6013AC08" w14:textId="77777777" w:rsidR="00687DEA" w:rsidRDefault="00687DEA" w:rsidP="00687DEA">
      <w:r>
        <w:t xml:space="preserve">ASTM D5731 – Standard Test Method for Determination of the Point Load Strength Index of </w:t>
      </w:r>
      <w:proofErr w:type="gramStart"/>
      <w:r>
        <w:t>Rock;</w:t>
      </w:r>
      <w:proofErr w:type="gramEnd"/>
    </w:p>
    <w:p w14:paraId="6DBB97BA" w14:textId="77777777" w:rsidR="00687DEA" w:rsidRDefault="00687DEA" w:rsidP="00687DEA">
      <w:r>
        <w:t>ISRM (International Society for Rock Mechanics) recommendations.</w:t>
      </w:r>
    </w:p>
    <w:p w14:paraId="50B8BF31" w14:textId="77777777" w:rsidR="00687DEA" w:rsidRDefault="00687DEA" w:rsidP="00687DEA">
      <w:proofErr w:type="gramStart"/>
      <w:r>
        <w:t>3.2 Test</w:t>
      </w:r>
      <w:proofErr w:type="gramEnd"/>
      <w:r>
        <w:t xml:space="preserve"> Types</w:t>
      </w:r>
    </w:p>
    <w:p w14:paraId="5A8BA81F" w14:textId="77777777" w:rsidR="00687DEA" w:rsidRDefault="00687DEA" w:rsidP="00687DEA">
      <w:r>
        <w:t>The system shall be capable of performing:</w:t>
      </w:r>
    </w:p>
    <w:p w14:paraId="3ABD87A0" w14:textId="77777777" w:rsidR="00687DEA" w:rsidRDefault="00687DEA" w:rsidP="00687DEA">
      <w:r>
        <w:t xml:space="preserve">Axial point load </w:t>
      </w:r>
      <w:proofErr w:type="gramStart"/>
      <w:r>
        <w:t>tests;</w:t>
      </w:r>
      <w:proofErr w:type="gramEnd"/>
    </w:p>
    <w:p w14:paraId="1408E137" w14:textId="77777777" w:rsidR="00687DEA" w:rsidRDefault="00687DEA" w:rsidP="00687DEA">
      <w:r>
        <w:t xml:space="preserve">Diametral point load </w:t>
      </w:r>
      <w:proofErr w:type="gramStart"/>
      <w:r>
        <w:t>tests;</w:t>
      </w:r>
      <w:proofErr w:type="gramEnd"/>
    </w:p>
    <w:p w14:paraId="33B4B786" w14:textId="77777777" w:rsidR="00687DEA" w:rsidRDefault="00687DEA" w:rsidP="00687DEA">
      <w:r>
        <w:t>on cylindrical rock core specimens.</w:t>
      </w:r>
    </w:p>
    <w:p w14:paraId="36F16087" w14:textId="77777777" w:rsidR="00687DEA" w:rsidRDefault="00687DEA" w:rsidP="00687DEA">
      <w:r>
        <w:t>3.3 Core Size Compatibility</w:t>
      </w:r>
    </w:p>
    <w:p w14:paraId="6510F481" w14:textId="77777777" w:rsidR="00687DEA" w:rsidRDefault="00687DEA" w:rsidP="00687DEA">
      <w:r>
        <w:t>The equipment shall be suitable for testing the following standard drill core sizes:</w:t>
      </w:r>
    </w:p>
    <w:p w14:paraId="5680F46B" w14:textId="77777777" w:rsidR="00687DEA" w:rsidRDefault="00687DEA" w:rsidP="00687DEA">
      <w:proofErr w:type="gramStart"/>
      <w:r>
        <w:t>NQ;</w:t>
      </w:r>
      <w:proofErr w:type="gramEnd"/>
    </w:p>
    <w:p w14:paraId="2C2D9ADE" w14:textId="77777777" w:rsidR="00687DEA" w:rsidRDefault="00687DEA" w:rsidP="00687DEA">
      <w:proofErr w:type="gramStart"/>
      <w:r>
        <w:t>HQ;</w:t>
      </w:r>
      <w:proofErr w:type="gramEnd"/>
    </w:p>
    <w:p w14:paraId="6C9B02FF" w14:textId="77777777" w:rsidR="00687DEA" w:rsidRDefault="00687DEA" w:rsidP="00687DEA">
      <w:r>
        <w:t>PQ.</w:t>
      </w:r>
    </w:p>
    <w:p w14:paraId="11CEF45D" w14:textId="77777777" w:rsidR="00687DEA" w:rsidRDefault="00687DEA" w:rsidP="00687DEA">
      <w:r>
        <w:t>3.4 Design and Performance Requirements</w:t>
      </w:r>
    </w:p>
    <w:p w14:paraId="4B8153D9" w14:textId="77777777" w:rsidR="00687DEA" w:rsidRDefault="00687DEA" w:rsidP="00687DEA"/>
    <w:p w14:paraId="3B7A9149" w14:textId="77777777" w:rsidR="00687DEA" w:rsidRDefault="00687DEA" w:rsidP="00687DEA">
      <w:r>
        <w:t>The equipment shall include:</w:t>
      </w:r>
    </w:p>
    <w:p w14:paraId="6824751C" w14:textId="77777777" w:rsidR="00687DEA" w:rsidRDefault="00687DEA" w:rsidP="00687DEA">
      <w:r>
        <w:t xml:space="preserve">A rigid portable frame with a hydraulic loading </w:t>
      </w:r>
      <w:proofErr w:type="gramStart"/>
      <w:r>
        <w:t>system;</w:t>
      </w:r>
      <w:proofErr w:type="gramEnd"/>
    </w:p>
    <w:p w14:paraId="59AD99F9" w14:textId="77777777" w:rsidR="00687DEA" w:rsidRDefault="00687DEA" w:rsidP="00687DEA">
      <w:r>
        <w:t xml:space="preserve">Standard steel conical platens/tips complying with ASTM D5731 </w:t>
      </w:r>
      <w:proofErr w:type="gramStart"/>
      <w:r>
        <w:t>requirements;</w:t>
      </w:r>
      <w:proofErr w:type="gramEnd"/>
    </w:p>
    <w:p w14:paraId="73F8C763" w14:textId="77777777" w:rsidR="00687DEA" w:rsidRDefault="00687DEA" w:rsidP="00687DEA">
      <w:r>
        <w:t xml:space="preserve">A digital or high-accuracy analog gauge equipped with a peak load hold function for recording the failure </w:t>
      </w:r>
      <w:proofErr w:type="gramStart"/>
      <w:r>
        <w:t>load;</w:t>
      </w:r>
      <w:proofErr w:type="gramEnd"/>
    </w:p>
    <w:p w14:paraId="2A060A51" w14:textId="77777777" w:rsidR="00687DEA" w:rsidRDefault="00687DEA" w:rsidP="00687DEA">
      <w:r>
        <w:t>Software capable of calculating:</w:t>
      </w:r>
    </w:p>
    <w:p w14:paraId="44C687E3" w14:textId="77777777" w:rsidR="00687DEA" w:rsidRDefault="00687DEA" w:rsidP="00687DEA">
      <w:r>
        <w:t xml:space="preserve">fracture surface </w:t>
      </w:r>
      <w:proofErr w:type="gramStart"/>
      <w:r>
        <w:t>area;</w:t>
      </w:r>
      <w:proofErr w:type="gramEnd"/>
    </w:p>
    <w:p w14:paraId="0F57EDBA" w14:textId="77777777" w:rsidR="00687DEA" w:rsidRDefault="00687DEA" w:rsidP="00687DEA">
      <w:r>
        <w:t>uniaxial compressive strength (UCS</w:t>
      </w:r>
      <w:proofErr w:type="gramStart"/>
      <w:r>
        <w:t>);</w:t>
      </w:r>
      <w:proofErr w:type="gramEnd"/>
    </w:p>
    <w:p w14:paraId="3B47BF61" w14:textId="77777777" w:rsidR="00687DEA" w:rsidRDefault="00687DEA" w:rsidP="00687DEA">
      <w:r>
        <w:t>tensile strength,</w:t>
      </w:r>
    </w:p>
    <w:p w14:paraId="4A85B8AA" w14:textId="77777777" w:rsidR="00687DEA" w:rsidRDefault="00687DEA" w:rsidP="00687DEA">
      <w:r>
        <w:t xml:space="preserve">based on the test </w:t>
      </w:r>
      <w:proofErr w:type="gramStart"/>
      <w:r>
        <w:t>results;</w:t>
      </w:r>
      <w:proofErr w:type="gramEnd"/>
    </w:p>
    <w:p w14:paraId="070A3617" w14:textId="77777777" w:rsidR="00687DEA" w:rsidRDefault="00687DEA" w:rsidP="00687DEA">
      <w:r>
        <w:t xml:space="preserve">Maximum specimen dimensions: 100 × 100 × 100 </w:t>
      </w:r>
      <w:proofErr w:type="gramStart"/>
      <w:r>
        <w:t>mm;</w:t>
      </w:r>
      <w:proofErr w:type="gramEnd"/>
    </w:p>
    <w:p w14:paraId="2DC9CC26" w14:textId="77777777" w:rsidR="00687DEA" w:rsidRDefault="00687DEA" w:rsidP="00687DEA">
      <w:r>
        <w:lastRenderedPageBreak/>
        <w:t xml:space="preserve">Total equipment weight: not more than 75 </w:t>
      </w:r>
      <w:proofErr w:type="gramStart"/>
      <w:r>
        <w:t>kg;</w:t>
      </w:r>
      <w:proofErr w:type="gramEnd"/>
    </w:p>
    <w:p w14:paraId="31A9A5B2" w14:textId="77777777" w:rsidR="00687DEA" w:rsidRDefault="00687DEA" w:rsidP="00687DEA">
      <w:r>
        <w:t>Drive type: mechanical-</w:t>
      </w:r>
      <w:proofErr w:type="gramStart"/>
      <w:r>
        <w:t>hydraulic;</w:t>
      </w:r>
      <w:proofErr w:type="gramEnd"/>
    </w:p>
    <w:p w14:paraId="544679FA" w14:textId="77777777" w:rsidR="00687DEA" w:rsidRDefault="00687DEA" w:rsidP="00687DEA">
      <w:r>
        <w:t xml:space="preserve">Maximum hydraulic pressure: 200 </w:t>
      </w:r>
      <w:proofErr w:type="gramStart"/>
      <w:r>
        <w:t>bar;</w:t>
      </w:r>
      <w:proofErr w:type="gramEnd"/>
    </w:p>
    <w:p w14:paraId="2EC23D45" w14:textId="77777777" w:rsidR="00687DEA" w:rsidRDefault="00687DEA" w:rsidP="00687DEA">
      <w:r>
        <w:t xml:space="preserve">Maximum axial load capacity: minimum 75 </w:t>
      </w:r>
      <w:proofErr w:type="spellStart"/>
      <w:r>
        <w:t>kN.</w:t>
      </w:r>
      <w:proofErr w:type="spellEnd"/>
    </w:p>
    <w:p w14:paraId="6CB5448C" w14:textId="77777777" w:rsidR="00687DEA" w:rsidRDefault="00687DEA" w:rsidP="00687DEA">
      <w:r>
        <w:t>3.5 Operating Conditions</w:t>
      </w:r>
    </w:p>
    <w:p w14:paraId="0113AFD1" w14:textId="77777777" w:rsidR="00687DEA" w:rsidRDefault="00687DEA" w:rsidP="00687DEA">
      <w:r>
        <w:t>The equipment shall be suitable for operation in high-altitude field conditions (approximately 4,000 m above sea level) and at low ambient temperatures typical of the Kumtor Mine, Kyrgyz Republic.</w:t>
      </w:r>
    </w:p>
    <w:p w14:paraId="6B4C8944" w14:textId="77777777" w:rsidR="00687DEA" w:rsidRDefault="00687DEA" w:rsidP="00687DEA">
      <w:pPr>
        <w:rPr>
          <w:b/>
          <w:bCs/>
        </w:rPr>
      </w:pPr>
    </w:p>
    <w:p w14:paraId="723AD336" w14:textId="77777777" w:rsidR="00687DEA" w:rsidRPr="00B9442A" w:rsidRDefault="00687DEA" w:rsidP="00687DEA">
      <w:pPr>
        <w:rPr>
          <w:b/>
          <w:bCs/>
        </w:rPr>
      </w:pPr>
      <w:r w:rsidRPr="00B9442A">
        <w:rPr>
          <w:b/>
          <w:bCs/>
        </w:rPr>
        <w:t>4. Scope of Supply (Per Unit)</w:t>
      </w:r>
    </w:p>
    <w:p w14:paraId="55C5BE5E" w14:textId="77777777" w:rsidR="00687DEA" w:rsidRDefault="00687DEA" w:rsidP="00687DEA">
      <w:r>
        <w:t xml:space="preserve">Each unit shall be supplied </w:t>
      </w:r>
      <w:proofErr w:type="gramStart"/>
      <w:r>
        <w:t>complete</w:t>
      </w:r>
      <w:proofErr w:type="gramEnd"/>
      <w:r>
        <w:t xml:space="preserve"> with:</w:t>
      </w:r>
    </w:p>
    <w:p w14:paraId="1E2510D0" w14:textId="77777777" w:rsidR="00687DEA" w:rsidRDefault="00687DEA" w:rsidP="00687DEA">
      <w:r>
        <w:t xml:space="preserve">Main testing unit with hydraulic </w:t>
      </w:r>
      <w:proofErr w:type="gramStart"/>
      <w:r>
        <w:t>drive;</w:t>
      </w:r>
      <w:proofErr w:type="gramEnd"/>
    </w:p>
    <w:p w14:paraId="0F02CE49" w14:textId="77777777" w:rsidR="00687DEA" w:rsidRDefault="00687DEA" w:rsidP="00687DEA">
      <w:r>
        <w:t xml:space="preserve">Safety shield/guard for operator protection during specimen </w:t>
      </w:r>
      <w:proofErr w:type="gramStart"/>
      <w:r>
        <w:t>failure;</w:t>
      </w:r>
      <w:proofErr w:type="gramEnd"/>
    </w:p>
    <w:p w14:paraId="79B08E5F" w14:textId="77777777" w:rsidR="00687DEA" w:rsidRDefault="00687DEA" w:rsidP="00687DEA">
      <w:r>
        <w:t xml:space="preserve">Transport and storage </w:t>
      </w:r>
      <w:proofErr w:type="gramStart"/>
      <w:r>
        <w:t>case;</w:t>
      </w:r>
      <w:proofErr w:type="gramEnd"/>
    </w:p>
    <w:p w14:paraId="0552DA23" w14:textId="77777777" w:rsidR="00687DEA" w:rsidRDefault="00687DEA" w:rsidP="00687DEA">
      <w:r>
        <w:t xml:space="preserve">Operating manual in both Russian and </w:t>
      </w:r>
      <w:proofErr w:type="gramStart"/>
      <w:r>
        <w:t>English;</w:t>
      </w:r>
      <w:proofErr w:type="gramEnd"/>
    </w:p>
    <w:p w14:paraId="56871B7F" w14:textId="77777777" w:rsidR="00687DEA" w:rsidRDefault="00687DEA" w:rsidP="00687DEA">
      <w:r>
        <w:t>Valid factory calibration certificate.</w:t>
      </w:r>
    </w:p>
    <w:p w14:paraId="1836CC7A" w14:textId="77777777" w:rsidR="00687DEA" w:rsidRDefault="00687DEA" w:rsidP="00687DEA">
      <w:pPr>
        <w:rPr>
          <w:b/>
          <w:bCs/>
        </w:rPr>
      </w:pPr>
    </w:p>
    <w:p w14:paraId="094F2909" w14:textId="77777777" w:rsidR="00687DEA" w:rsidRPr="00B9442A" w:rsidRDefault="00687DEA" w:rsidP="00687DEA">
      <w:pPr>
        <w:rPr>
          <w:b/>
          <w:bCs/>
        </w:rPr>
      </w:pPr>
      <w:r w:rsidRPr="00B9442A">
        <w:rPr>
          <w:b/>
          <w:bCs/>
        </w:rPr>
        <w:t>5. Supplier Requirements</w:t>
      </w:r>
    </w:p>
    <w:p w14:paraId="3CE5E109" w14:textId="77777777" w:rsidR="00687DEA" w:rsidRDefault="00687DEA" w:rsidP="00687DEA">
      <w:r>
        <w:t>The supplier shall provide:</w:t>
      </w:r>
    </w:p>
    <w:p w14:paraId="59F6FAE6" w14:textId="77777777" w:rsidR="00687DEA" w:rsidRDefault="00687DEA" w:rsidP="00687DEA">
      <w:r>
        <w:t xml:space="preserve">A minimum 12-month warranty on the </w:t>
      </w:r>
      <w:proofErr w:type="gramStart"/>
      <w:r>
        <w:t>equipment;</w:t>
      </w:r>
      <w:proofErr w:type="gramEnd"/>
    </w:p>
    <w:p w14:paraId="73042138" w14:textId="77777777" w:rsidR="00687DEA" w:rsidRDefault="00687DEA" w:rsidP="00687DEA">
      <w:r>
        <w:t>Availability of spare parts and consumables supply, if required.</w:t>
      </w:r>
    </w:p>
    <w:p w14:paraId="2E468B83" w14:textId="77777777" w:rsidR="00687DEA" w:rsidRPr="00687DEA" w:rsidRDefault="00687DEA" w:rsidP="00687DEA">
      <w:pPr>
        <w:shd w:val="clear" w:color="auto" w:fill="FFFFFF"/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303030"/>
          <w:kern w:val="0"/>
          <w14:ligatures w14:val="none"/>
        </w:rPr>
      </w:pPr>
    </w:p>
    <w:p w14:paraId="002E79AA" w14:textId="77777777" w:rsidR="00C575E8" w:rsidRPr="00687DEA" w:rsidRDefault="00C575E8" w:rsidP="00E451B5">
      <w:pPr>
        <w:jc w:val="center"/>
        <w:rPr>
          <w:rFonts w:ascii="Times New Roman" w:hAnsi="Times New Roman" w:cs="Times New Roman"/>
          <w:b/>
          <w:bCs/>
        </w:rPr>
      </w:pPr>
    </w:p>
    <w:sectPr w:rsidR="00C575E8" w:rsidRPr="00687DEA" w:rsidSect="005D2CCD">
      <w:pgSz w:w="12240" w:h="15840"/>
      <w:pgMar w:top="90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C7179"/>
    <w:multiLevelType w:val="multilevel"/>
    <w:tmpl w:val="5A6E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D334D"/>
    <w:multiLevelType w:val="multilevel"/>
    <w:tmpl w:val="A0741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AA3737"/>
    <w:multiLevelType w:val="multilevel"/>
    <w:tmpl w:val="F9562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0951CF"/>
    <w:multiLevelType w:val="multilevel"/>
    <w:tmpl w:val="7064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156F48"/>
    <w:multiLevelType w:val="multilevel"/>
    <w:tmpl w:val="B740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615A3D"/>
    <w:multiLevelType w:val="multilevel"/>
    <w:tmpl w:val="1D7A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213DEA"/>
    <w:multiLevelType w:val="multilevel"/>
    <w:tmpl w:val="07B2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402878">
    <w:abstractNumId w:val="7"/>
  </w:num>
  <w:num w:numId="2" w16cid:durableId="373971860">
    <w:abstractNumId w:val="6"/>
  </w:num>
  <w:num w:numId="3" w16cid:durableId="1230188486">
    <w:abstractNumId w:val="5"/>
  </w:num>
  <w:num w:numId="4" w16cid:durableId="1771780006">
    <w:abstractNumId w:val="2"/>
  </w:num>
  <w:num w:numId="5" w16cid:durableId="897663421">
    <w:abstractNumId w:val="1"/>
  </w:num>
  <w:num w:numId="6" w16cid:durableId="475345234">
    <w:abstractNumId w:val="3"/>
  </w:num>
  <w:num w:numId="7" w16cid:durableId="698899513">
    <w:abstractNumId w:val="4"/>
  </w:num>
  <w:num w:numId="8" w16cid:durableId="1998654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42889"/>
    <w:rsid w:val="0004415E"/>
    <w:rsid w:val="00096A7E"/>
    <w:rsid w:val="000A12A9"/>
    <w:rsid w:val="000B6B25"/>
    <w:rsid w:val="000C78F9"/>
    <w:rsid w:val="00122E99"/>
    <w:rsid w:val="0012381E"/>
    <w:rsid w:val="00137F21"/>
    <w:rsid w:val="00163325"/>
    <w:rsid w:val="001710A7"/>
    <w:rsid w:val="00171D42"/>
    <w:rsid w:val="001B5728"/>
    <w:rsid w:val="001B77D0"/>
    <w:rsid w:val="001C3D7F"/>
    <w:rsid w:val="001E41AE"/>
    <w:rsid w:val="001F245B"/>
    <w:rsid w:val="001F689E"/>
    <w:rsid w:val="002016F1"/>
    <w:rsid w:val="002155C0"/>
    <w:rsid w:val="002242C9"/>
    <w:rsid w:val="0025276A"/>
    <w:rsid w:val="00255659"/>
    <w:rsid w:val="002A5252"/>
    <w:rsid w:val="002B60EA"/>
    <w:rsid w:val="002D73E9"/>
    <w:rsid w:val="0031597C"/>
    <w:rsid w:val="003161E5"/>
    <w:rsid w:val="003270AD"/>
    <w:rsid w:val="003310A8"/>
    <w:rsid w:val="00342961"/>
    <w:rsid w:val="00344C73"/>
    <w:rsid w:val="00367C9C"/>
    <w:rsid w:val="003A56CE"/>
    <w:rsid w:val="003C484D"/>
    <w:rsid w:val="003D4636"/>
    <w:rsid w:val="00413DEF"/>
    <w:rsid w:val="00433378"/>
    <w:rsid w:val="00440B52"/>
    <w:rsid w:val="00451512"/>
    <w:rsid w:val="004D46B6"/>
    <w:rsid w:val="00510148"/>
    <w:rsid w:val="00573DBE"/>
    <w:rsid w:val="005C75AE"/>
    <w:rsid w:val="005D2CCD"/>
    <w:rsid w:val="00622C3E"/>
    <w:rsid w:val="00685D06"/>
    <w:rsid w:val="00687DEA"/>
    <w:rsid w:val="006E7312"/>
    <w:rsid w:val="007A4729"/>
    <w:rsid w:val="007D29B9"/>
    <w:rsid w:val="007E1472"/>
    <w:rsid w:val="007E22AF"/>
    <w:rsid w:val="007E6937"/>
    <w:rsid w:val="00841C4F"/>
    <w:rsid w:val="008428FA"/>
    <w:rsid w:val="00851608"/>
    <w:rsid w:val="00895CBC"/>
    <w:rsid w:val="00921AFA"/>
    <w:rsid w:val="009311A6"/>
    <w:rsid w:val="0098208C"/>
    <w:rsid w:val="00991B96"/>
    <w:rsid w:val="009C0C06"/>
    <w:rsid w:val="00A01A14"/>
    <w:rsid w:val="00A562C7"/>
    <w:rsid w:val="00A95297"/>
    <w:rsid w:val="00AB7A84"/>
    <w:rsid w:val="00B27B0B"/>
    <w:rsid w:val="00B37EAA"/>
    <w:rsid w:val="00B67A89"/>
    <w:rsid w:val="00BB0444"/>
    <w:rsid w:val="00BC5796"/>
    <w:rsid w:val="00BC65B6"/>
    <w:rsid w:val="00BC67B7"/>
    <w:rsid w:val="00BF7A9E"/>
    <w:rsid w:val="00C121AA"/>
    <w:rsid w:val="00C223F0"/>
    <w:rsid w:val="00C46D2E"/>
    <w:rsid w:val="00C56ACC"/>
    <w:rsid w:val="00C575E8"/>
    <w:rsid w:val="00C66E70"/>
    <w:rsid w:val="00C67065"/>
    <w:rsid w:val="00CA2AA0"/>
    <w:rsid w:val="00CC3E46"/>
    <w:rsid w:val="00CD4380"/>
    <w:rsid w:val="00CE77CC"/>
    <w:rsid w:val="00CF54EC"/>
    <w:rsid w:val="00DB4D9C"/>
    <w:rsid w:val="00DE2DD8"/>
    <w:rsid w:val="00DE3BDB"/>
    <w:rsid w:val="00E012C2"/>
    <w:rsid w:val="00E16A59"/>
    <w:rsid w:val="00E451B5"/>
    <w:rsid w:val="00E56A7E"/>
    <w:rsid w:val="00E85C25"/>
    <w:rsid w:val="00EA5982"/>
    <w:rsid w:val="00EC0B57"/>
    <w:rsid w:val="00ED1A19"/>
    <w:rsid w:val="00F13A2F"/>
    <w:rsid w:val="00F150D5"/>
    <w:rsid w:val="00F20D6A"/>
    <w:rsid w:val="00F27B91"/>
    <w:rsid w:val="00F37500"/>
    <w:rsid w:val="00F64BB3"/>
    <w:rsid w:val="00FA57FC"/>
    <w:rsid w:val="00FA5FE7"/>
    <w:rsid w:val="00FC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8E3C2B67-94CA-4554-9C03-35F982AB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1B5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E451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1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1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E451B5"/>
  </w:style>
  <w:style w:type="table" w:styleId="TableGrid">
    <w:name w:val="Table Grid"/>
    <w:basedOn w:val="TableNormal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E451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451B5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A9529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286pc">
    <w:name w:val="t286pc"/>
    <w:basedOn w:val="DefaultParagraphFont"/>
    <w:rsid w:val="00AB7A84"/>
  </w:style>
  <w:style w:type="character" w:styleId="Strong">
    <w:name w:val="Strong"/>
    <w:basedOn w:val="DefaultParagraphFont"/>
    <w:uiPriority w:val="22"/>
    <w:qFormat/>
    <w:rsid w:val="00AB7A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Erik Jumabaev</cp:lastModifiedBy>
  <cp:revision>12</cp:revision>
  <cp:lastPrinted>2026-03-31T03:05:00Z</cp:lastPrinted>
  <dcterms:created xsi:type="dcterms:W3CDTF">2026-06-03T09:43:00Z</dcterms:created>
  <dcterms:modified xsi:type="dcterms:W3CDTF">2026-07-15T07:30:00Z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